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1" w:rsidRPr="00135221" w:rsidRDefault="00135221" w:rsidP="0013522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="宋体" w:hAnsi="宋体" w:cs="Courier New" w:hint="eastAsia"/>
          <w:b/>
          <w:kern w:val="2"/>
          <w:sz w:val="28"/>
          <w:szCs w:val="24"/>
        </w:rPr>
      </w:pPr>
      <w:r w:rsidRPr="00135221">
        <w:rPr>
          <w:rFonts w:ascii="宋体" w:eastAsia="宋体" w:hAnsi="宋体" w:cs="Courier New" w:hint="eastAsia"/>
          <w:b/>
          <w:kern w:val="2"/>
          <w:sz w:val="28"/>
          <w:szCs w:val="24"/>
        </w:rPr>
        <w:t>附件2：行政管理专业复试名单</w:t>
      </w:r>
    </w:p>
    <w:tbl>
      <w:tblPr>
        <w:tblW w:w="5000" w:type="pct"/>
        <w:tblLook w:val="04A0"/>
      </w:tblPr>
      <w:tblGrid>
        <w:gridCol w:w="2233"/>
        <w:gridCol w:w="1170"/>
        <w:gridCol w:w="1170"/>
        <w:gridCol w:w="1170"/>
        <w:gridCol w:w="1170"/>
        <w:gridCol w:w="1169"/>
        <w:gridCol w:w="1169"/>
        <w:gridCol w:w="1169"/>
      </w:tblGrid>
      <w:tr w:rsidR="00135221" w:rsidRPr="004372A8" w:rsidTr="00DE3EB3">
        <w:trPr>
          <w:trHeight w:val="288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考生编号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姓名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政治理论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外国语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业务课</w:t>
            </w:r>
            <w:r w:rsidRPr="004372A8">
              <w:rPr>
                <w:rFonts w:ascii="Courier New" w:eastAsia="宋体" w:hAnsi="Courier New" w:cs="Courier Ne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业务课</w:t>
            </w:r>
            <w:r w:rsidRPr="004372A8">
              <w:rPr>
                <w:rFonts w:ascii="Courier New" w:eastAsia="宋体" w:hAnsi="Courier New" w:cs="Courier New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总成绩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4372A8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107261414703517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庄琳琳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汤乐瑶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107261612401398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何斯俊玉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张淼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107261130803475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刘晓源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107261612401374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杨晓军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王菲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107261630403548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陈佳丽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107261621703546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王煊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107261612401392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骆婧琦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107261614303529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苏旖柔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107261620603540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赵彩云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薛佳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王明玉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107261620603542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朱艺星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107261651403554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李雯钰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刘敏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107261142303486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郭晓楠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107261370903505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刘新宇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何思博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郭季根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359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107261501103522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童梦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355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107261612401359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贾紫丁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107261612401399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王凯逸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348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107261612401369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来婉欣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348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107261630503549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司梦文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348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5221" w:rsidRPr="004372A8" w:rsidTr="00DE3EB3">
        <w:trPr>
          <w:trHeight w:val="288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107261310603494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曹建鹏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4372A8">
              <w:rPr>
                <w:rFonts w:ascii="宋体" w:eastAsia="宋体" w:hAnsi="宋体" w:cs="Tahoma" w:hint="eastAsia"/>
                <w:color w:val="000000"/>
              </w:rPr>
              <w:t>士兵计划</w:t>
            </w:r>
          </w:p>
        </w:tc>
      </w:tr>
      <w:tr w:rsidR="00135221" w:rsidRPr="004372A8" w:rsidTr="00DE3EB3">
        <w:trPr>
          <w:trHeight w:val="288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107261120103471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孙庆媛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21" w:rsidRPr="004372A8" w:rsidRDefault="00135221" w:rsidP="00DE3EB3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4372A8">
              <w:rPr>
                <w:rFonts w:ascii="宋体" w:eastAsia="宋体" w:hAnsi="宋体" w:cs="Tahoma" w:hint="eastAsia"/>
                <w:color w:val="000000"/>
              </w:rPr>
              <w:t>士兵计划</w:t>
            </w:r>
          </w:p>
        </w:tc>
      </w:tr>
    </w:tbl>
    <w:p w:rsidR="00135221" w:rsidRDefault="00135221" w:rsidP="00135221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Courier New" w:hint="eastAsia"/>
          <w:kern w:val="2"/>
          <w:sz w:val="24"/>
          <w:szCs w:val="24"/>
        </w:rPr>
      </w:pPr>
    </w:p>
    <w:p w:rsidR="006101EF" w:rsidRDefault="006101EF"/>
    <w:sectPr w:rsidR="006101EF" w:rsidSect="00C85C20">
      <w:pgSz w:w="11906" w:h="16838"/>
      <w:pgMar w:top="119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221"/>
    <w:rsid w:val="00135221"/>
    <w:rsid w:val="006101EF"/>
    <w:rsid w:val="00C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chulina</dc:creator>
  <cp:lastModifiedBy>chulina</cp:lastModifiedBy>
  <cp:revision>2</cp:revision>
  <dcterms:created xsi:type="dcterms:W3CDTF">2021-03-22T01:45:00Z</dcterms:created>
  <dcterms:modified xsi:type="dcterms:W3CDTF">2021-03-22T01:45:00Z</dcterms:modified>
</cp:coreProperties>
</file>